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5068" w14:textId="77777777" w:rsidR="00F50A6C" w:rsidRPr="00D12983" w:rsidRDefault="00000000">
      <w:pPr>
        <w:spacing w:after="0" w:line="259" w:lineRule="auto"/>
        <w:ind w:left="0" w:firstLine="0"/>
        <w:jc w:val="left"/>
        <w:rPr>
          <w:sz w:val="40"/>
          <w:szCs w:val="40"/>
        </w:rPr>
      </w:pPr>
      <w:r w:rsidRPr="00D12983">
        <w:rPr>
          <w:b/>
          <w:sz w:val="40"/>
          <w:szCs w:val="40"/>
        </w:rPr>
        <w:t xml:space="preserve">Jak připravit děti do naší mateřské školy Radost. </w:t>
      </w:r>
    </w:p>
    <w:p w14:paraId="110C71FD" w14:textId="77777777" w:rsidR="00F50A6C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257D9FF9" w14:textId="77777777" w:rsidR="00F50A6C" w:rsidRDefault="00000000">
      <w:r>
        <w:t xml:space="preserve">Vážení rodiče, </w:t>
      </w:r>
    </w:p>
    <w:p w14:paraId="5F6EDB9D" w14:textId="77777777" w:rsidR="00F50A6C" w:rsidRDefault="00000000">
      <w:r>
        <w:t xml:space="preserve">Vaše dítě přichází do naší MŠ většinou z domácího prostředí, obvykle nebylo ve větším kolektivu ani v cizím prostředí bez rodičů nebo svých blízkých. Je velice důležité, jak ho na příchod do MŠ připravíte. Proto bychom Vám chtěli poskytnout některá doporučení.                                                                          </w:t>
      </w:r>
    </w:p>
    <w:p w14:paraId="3AEBECCE" w14:textId="77777777" w:rsidR="00F50A6C" w:rsidRDefault="00000000">
      <w:r>
        <w:rPr>
          <w:u w:val="single" w:color="000000"/>
        </w:rPr>
        <w:t>Dítě by se mělo těšit na nové prostředí, nové hračky a kamarády.</w:t>
      </w:r>
      <w:r>
        <w:t xml:space="preserve"> Není vhodné dítě mateřskou školou strašit („Protože nás doma neposloucháš, půjdeš do školky.“). </w:t>
      </w:r>
    </w:p>
    <w:p w14:paraId="639EC74D" w14:textId="77777777" w:rsidR="00D12983" w:rsidRDefault="00D12983">
      <w:pPr>
        <w:spacing w:after="26" w:line="259" w:lineRule="auto"/>
        <w:ind w:left="-5"/>
        <w:jc w:val="left"/>
        <w:rPr>
          <w:u w:val="single" w:color="000000"/>
        </w:rPr>
      </w:pPr>
    </w:p>
    <w:p w14:paraId="02E23A2E" w14:textId="0444EF58" w:rsidR="00F50A6C" w:rsidRPr="00D12983" w:rsidRDefault="00000000">
      <w:pPr>
        <w:spacing w:after="26" w:line="259" w:lineRule="auto"/>
        <w:ind w:left="-5"/>
        <w:jc w:val="left"/>
        <w:rPr>
          <w:b/>
          <w:bCs/>
        </w:rPr>
      </w:pPr>
      <w:r w:rsidRPr="00D12983">
        <w:rPr>
          <w:b/>
          <w:bCs/>
          <w:u w:val="single" w:color="000000"/>
        </w:rPr>
        <w:t>Při vstupu do školy by mělo mít dítě osvojené základní dovednosti:</w:t>
      </w:r>
      <w:r w:rsidRPr="00D12983">
        <w:rPr>
          <w:b/>
          <w:bCs/>
        </w:rPr>
        <w:t xml:space="preserve"> </w:t>
      </w:r>
    </w:p>
    <w:p w14:paraId="3BDEA145" w14:textId="77777777" w:rsidR="00F50A6C" w:rsidRDefault="00000000">
      <w:pPr>
        <w:numPr>
          <w:ilvl w:val="0"/>
          <w:numId w:val="2"/>
        </w:numPr>
        <w:ind w:left="705" w:hanging="360"/>
      </w:pPr>
      <w:r>
        <w:t xml:space="preserve">znát své jméno a reagovat na ně, </w:t>
      </w:r>
    </w:p>
    <w:p w14:paraId="66DDB480" w14:textId="77777777" w:rsidR="00F50A6C" w:rsidRDefault="00000000">
      <w:pPr>
        <w:numPr>
          <w:ilvl w:val="0"/>
          <w:numId w:val="2"/>
        </w:numPr>
        <w:ind w:left="705" w:hanging="360"/>
      </w:pPr>
      <w:r>
        <w:t>úměrně ke svému věku se oblékat a svlékat,</w:t>
      </w:r>
      <w:r>
        <w:rPr>
          <w:b/>
        </w:rPr>
        <w:t xml:space="preserve"> </w:t>
      </w:r>
    </w:p>
    <w:p w14:paraId="62627A93" w14:textId="77777777" w:rsidR="00F50A6C" w:rsidRDefault="00000000">
      <w:pPr>
        <w:numPr>
          <w:ilvl w:val="0"/>
          <w:numId w:val="2"/>
        </w:numPr>
        <w:ind w:left="705" w:hanging="360"/>
      </w:pPr>
      <w:r>
        <w:t>úměrně ke svému věku se obouvat a zouvat,</w:t>
      </w:r>
      <w:r>
        <w:rPr>
          <w:b/>
        </w:rPr>
        <w:t xml:space="preserve"> </w:t>
      </w:r>
    </w:p>
    <w:p w14:paraId="77053EB4" w14:textId="77777777" w:rsidR="00F50A6C" w:rsidRDefault="00000000">
      <w:pPr>
        <w:numPr>
          <w:ilvl w:val="0"/>
          <w:numId w:val="2"/>
        </w:numPr>
        <w:ind w:left="705" w:hanging="360"/>
      </w:pPr>
      <w:r>
        <w:t>najíst se lžící, pít z hrníčku a sklenky,</w:t>
      </w:r>
      <w:r>
        <w:rPr>
          <w:b/>
        </w:rPr>
        <w:t xml:space="preserve"> </w:t>
      </w:r>
    </w:p>
    <w:p w14:paraId="1F436F69" w14:textId="77777777" w:rsidR="00F50A6C" w:rsidRDefault="00000000">
      <w:pPr>
        <w:numPr>
          <w:ilvl w:val="0"/>
          <w:numId w:val="2"/>
        </w:numPr>
        <w:ind w:left="705" w:hanging="360"/>
      </w:pPr>
      <w:r>
        <w:t>vyčistit si nos,</w:t>
      </w:r>
      <w:r>
        <w:rPr>
          <w:b/>
        </w:rPr>
        <w:t xml:space="preserve"> </w:t>
      </w:r>
    </w:p>
    <w:p w14:paraId="7915D7E6" w14:textId="77777777" w:rsidR="00F50A6C" w:rsidRDefault="00000000">
      <w:pPr>
        <w:numPr>
          <w:ilvl w:val="0"/>
          <w:numId w:val="2"/>
        </w:numPr>
        <w:ind w:left="705" w:hanging="360"/>
      </w:pPr>
      <w:r>
        <w:t xml:space="preserve">nepomočovat se, nepoužívat pleny (ani večer při spaní), </w:t>
      </w:r>
    </w:p>
    <w:p w14:paraId="56087AB4" w14:textId="77777777" w:rsidR="00F50A6C" w:rsidRDefault="00000000">
      <w:pPr>
        <w:numPr>
          <w:ilvl w:val="0"/>
          <w:numId w:val="2"/>
        </w:numPr>
        <w:ind w:left="705" w:hanging="360"/>
      </w:pPr>
      <w:r>
        <w:t xml:space="preserve">udržovat čistotu (hygiena, používání WC), </w:t>
      </w:r>
    </w:p>
    <w:p w14:paraId="1E5837D0" w14:textId="77777777" w:rsidR="00F50A6C" w:rsidRDefault="00000000">
      <w:pPr>
        <w:numPr>
          <w:ilvl w:val="0"/>
          <w:numId w:val="2"/>
        </w:numPr>
        <w:ind w:left="705" w:hanging="360"/>
      </w:pPr>
      <w:r>
        <w:t>sdělit své potřeby,</w:t>
      </w:r>
      <w:r>
        <w:rPr>
          <w:b/>
        </w:rPr>
        <w:t xml:space="preserve"> </w:t>
      </w:r>
    </w:p>
    <w:p w14:paraId="3961FA09" w14:textId="77777777" w:rsidR="00F50A6C" w:rsidRDefault="00000000">
      <w:pPr>
        <w:numPr>
          <w:ilvl w:val="0"/>
          <w:numId w:val="2"/>
        </w:numPr>
        <w:ind w:left="705" w:hanging="360"/>
      </w:pPr>
      <w:r>
        <w:t>respektovat pokyny dospělého,</w:t>
      </w:r>
      <w:r>
        <w:rPr>
          <w:b/>
        </w:rPr>
        <w:t xml:space="preserve"> </w:t>
      </w:r>
    </w:p>
    <w:p w14:paraId="7EC1EC14" w14:textId="77777777" w:rsidR="00F50A6C" w:rsidRDefault="00000000">
      <w:pPr>
        <w:numPr>
          <w:ilvl w:val="0"/>
          <w:numId w:val="2"/>
        </w:numPr>
        <w:ind w:left="705" w:hanging="360"/>
      </w:pPr>
      <w:r>
        <w:t xml:space="preserve">dodržovat zásady slušnosti (pozdravit, požádat a poděkovat), </w:t>
      </w:r>
    </w:p>
    <w:p w14:paraId="708AC009" w14:textId="77777777" w:rsidR="00F50A6C" w:rsidRDefault="00000000">
      <w:pPr>
        <w:numPr>
          <w:ilvl w:val="0"/>
          <w:numId w:val="2"/>
        </w:numPr>
        <w:ind w:left="705" w:hanging="360"/>
      </w:pPr>
      <w:r>
        <w:t xml:space="preserve">chodit na delší vycházky pěšky a nevozit se již v kočárku (děti 3leté). </w:t>
      </w:r>
    </w:p>
    <w:p w14:paraId="15F61461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789180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72A12F" w14:textId="77777777" w:rsidR="00F50A6C" w:rsidRDefault="00000000">
      <w:pPr>
        <w:spacing w:after="10" w:line="270" w:lineRule="auto"/>
        <w:ind w:left="-5"/>
      </w:pPr>
      <w:r w:rsidRPr="00D12983">
        <w:rPr>
          <w:b/>
          <w:bCs/>
          <w:u w:val="single" w:color="000000"/>
        </w:rPr>
        <w:t xml:space="preserve">V mateřské škole se děti základní dovednosti </w:t>
      </w:r>
      <w:proofErr w:type="gramStart"/>
      <w:r w:rsidRPr="00D12983">
        <w:rPr>
          <w:b/>
          <w:bCs/>
          <w:u w:val="single" w:color="000000"/>
        </w:rPr>
        <w:t>neučí</w:t>
      </w:r>
      <w:proofErr w:type="gramEnd"/>
      <w:r w:rsidRPr="00D12983">
        <w:rPr>
          <w:b/>
          <w:bCs/>
          <w:u w:val="single" w:color="000000"/>
        </w:rPr>
        <w:t>, pouze si je prohlubují.</w:t>
      </w:r>
      <w:r>
        <w:t xml:space="preserve"> </w:t>
      </w:r>
      <w:r>
        <w:rPr>
          <w:b/>
        </w:rPr>
        <w:t>Základní dovednosti hygieny, sebeobsluhy a</w:t>
      </w:r>
      <w:r>
        <w:t xml:space="preserve"> </w:t>
      </w:r>
      <w:r>
        <w:rPr>
          <w:b/>
        </w:rPr>
        <w:t>slušného chování si děti osvojují v rodině.</w:t>
      </w:r>
      <w:r>
        <w:t xml:space="preserve"> Učitel v mateřské škole zajišťuje výchovně vzdělávací činnost. </w:t>
      </w:r>
    </w:p>
    <w:p w14:paraId="409E5F11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B1E499" w14:textId="77777777" w:rsidR="00F50A6C" w:rsidRDefault="00000000">
      <w:r>
        <w:t xml:space="preserve">Nově příchozím dětem vadí všechny změny a přechody: po hrách příprava a přechod na svačinu, po svačině příprava na vycházku (oblékání), po vycházce odchod do šatny (svlékání), příprava a odchod na oběd. Nejhorším momentem je odpočinek po obědě. Dítě často pláče, protože ztrácí pojem o čase a myslí si, že je večer. Domnívá se, že jste na něj zapomněli, že už se domů k mamince a tatínkovi nevrátí. Pokud je to možné, vyzvedávejte dítě zpočátku po obědě. Neslibujte dítěti odchod domů po obědě, když víte, že bude odpočívat. </w:t>
      </w:r>
    </w:p>
    <w:p w14:paraId="419B77C1" w14:textId="77777777" w:rsidR="00F50A6C" w:rsidRDefault="00000000">
      <w:r>
        <w:lastRenderedPageBreak/>
        <w:t xml:space="preserve">Během prvního měsíce se dítě nenásilně a postupně přizpůsobuje uspořádání dne v MŠ. Rodiče by měli ráno poskytnout dítěti dostatek času na vstávání a oblékání. Měl by být omezen ranní shon a vyloučen křik na dítě. Při vyzvedávání dítěte si udělejte čas a společně s ním si prohlédněte nástěnky. Za obrázky a první výrobky dítě chvalte. Každé dítě je úplně jiné. Proto věnujte potřebám svého dítěte velkou pozornost. </w:t>
      </w:r>
    </w:p>
    <w:p w14:paraId="044E0D78" w14:textId="77777777" w:rsidR="00F50A6C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41676CB7" w14:textId="608E6F50" w:rsidR="00F50A6C" w:rsidRDefault="00000000">
      <w:pPr>
        <w:spacing w:after="10" w:line="270" w:lineRule="auto"/>
        <w:ind w:left="-5"/>
      </w:pPr>
      <w:r>
        <w:rPr>
          <w:b/>
        </w:rPr>
        <w:t xml:space="preserve">Adaptační program dětí </w:t>
      </w:r>
      <w:r w:rsidR="00D12983">
        <w:rPr>
          <w:b/>
        </w:rPr>
        <w:t>3–6</w:t>
      </w:r>
      <w:r>
        <w:rPr>
          <w:b/>
        </w:rPr>
        <w:t xml:space="preserve"> let: </w:t>
      </w:r>
    </w:p>
    <w:p w14:paraId="37C28432" w14:textId="77777777" w:rsidR="00F50A6C" w:rsidRDefault="00000000">
      <w:r>
        <w:t xml:space="preserve">Adaptační program nabízíme nově příchozím dětem v měsíci červnu. Dítě ve Vašem doprovodu může přijít do MŠ v době od 15.00 do 16.45 a zapojit se do volných her, a to vždy po předešlé telefonické domluvě. Termín musí vyhovovat jak Vám, tak i nám. </w:t>
      </w:r>
    </w:p>
    <w:p w14:paraId="3C56323A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D1C086" w14:textId="77777777" w:rsidR="00F50A6C" w:rsidRDefault="00000000">
      <w:r>
        <w:t xml:space="preserve">Další informace o životě naší mateřské školy Radost najdete na našich webových stránkách: </w:t>
      </w:r>
      <w:hyperlink r:id="rId5">
        <w:r>
          <w:rPr>
            <w:color w:val="0563C1"/>
            <w:u w:val="single" w:color="0563C1"/>
          </w:rPr>
          <w:t>www.zsbarr.cz</w:t>
        </w:r>
      </w:hyperlink>
      <w:hyperlink r:id="rId6">
        <w:r>
          <w:t xml:space="preserve"> </w:t>
        </w:r>
      </w:hyperlink>
    </w:p>
    <w:p w14:paraId="76D3AC45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84B9DF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B5B94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955261E" w14:textId="77777777" w:rsidR="00F50A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A40F37" w14:textId="77777777" w:rsidR="00F50A6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AE85AF1" w14:textId="77777777" w:rsidR="00F50A6C" w:rsidRDefault="00000000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14:paraId="7EF59E99" w14:textId="77777777" w:rsidR="00F50A6C" w:rsidRDefault="00000000">
      <w:pPr>
        <w:spacing w:after="0" w:line="259" w:lineRule="auto"/>
        <w:ind w:left="86" w:firstLine="0"/>
        <w:jc w:val="center"/>
      </w:pPr>
      <w:r>
        <w:rPr>
          <w:b/>
          <w:sz w:val="32"/>
        </w:rPr>
        <w:t xml:space="preserve"> </w:t>
      </w:r>
    </w:p>
    <w:p w14:paraId="2FD245A0" w14:textId="77777777" w:rsidR="00F50A6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0C5D049" w14:textId="77777777" w:rsidR="00F50A6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D44D19" w14:textId="77777777" w:rsidR="00F50A6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E9E83FB" w14:textId="77777777" w:rsidR="00F50A6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F50A6C">
      <w:pgSz w:w="11904" w:h="16838"/>
      <w:pgMar w:top="1475" w:right="1418" w:bottom="18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E285A"/>
    <w:multiLevelType w:val="hybridMultilevel"/>
    <w:tmpl w:val="93EC2BCE"/>
    <w:lvl w:ilvl="0" w:tplc="D4E8815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66B0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E9A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0FB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26D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C1C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8DFE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0B9E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090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B24DDA"/>
    <w:multiLevelType w:val="hybridMultilevel"/>
    <w:tmpl w:val="B798DFA6"/>
    <w:lvl w:ilvl="0" w:tplc="9530008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0B7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02F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44E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864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34FC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071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82C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270B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085969">
    <w:abstractNumId w:val="1"/>
  </w:num>
  <w:num w:numId="2" w16cid:durableId="101838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6C"/>
    <w:rsid w:val="0039365A"/>
    <w:rsid w:val="00747087"/>
    <w:rsid w:val="00D12983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2F7F"/>
  <w15:docId w15:val="{DB513C2C-979B-4359-8113-4DFB486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barr.cz/" TargetMode="External"/><Relationship Id="rId5" Type="http://schemas.openxmlformats.org/officeDocument/2006/relationships/hyperlink" Target="http://www.zsbar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Barrandov, Chaplinovo nám</dc:title>
  <dc:subject/>
  <dc:creator>MŠ 10</dc:creator>
  <cp:keywords/>
  <cp:lastModifiedBy>Ivana Kryštofová</cp:lastModifiedBy>
  <cp:revision>3</cp:revision>
  <dcterms:created xsi:type="dcterms:W3CDTF">2024-08-06T06:02:00Z</dcterms:created>
  <dcterms:modified xsi:type="dcterms:W3CDTF">2024-08-06T06:06:00Z</dcterms:modified>
</cp:coreProperties>
</file>